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F5C13">
      <w:pPr>
        <w:spacing w:before="240" w:line="660" w:lineRule="exac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5-7</w:t>
      </w:r>
    </w:p>
    <w:p w14:paraId="459CC83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国家知识产权分析评议服务示范机构名单</w:t>
      </w:r>
    </w:p>
    <w:p w14:paraId="6867C33A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6C94F8AD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5"/>
        <w:tblW w:w="88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6768"/>
        <w:gridCol w:w="1044"/>
      </w:tblGrid>
      <w:tr w14:paraId="6FCFB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8592E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188DB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C46E4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37378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D6CE7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BDA8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隆天知识产权代理有限公司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BD0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A23E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49EC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608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北京国知专利预警咨询有限公司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A1D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2AB4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84BF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4EBD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北京科慧远咨询有限公司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251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BEF6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AFE5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CA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北京康信知识产权代理有限责任公司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5401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FB85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63AA0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D5A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中国专利技术开发公司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63C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764A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1D91B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708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中国航天科工集团第三研究院第三一○研究所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AC1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7E7A6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A061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935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中国信息通信研究院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B33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058D1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D525E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6EA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中国船舶工业综合技术经济研究院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56C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C1B4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257F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88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上海容智知识产权代理有限公司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126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74913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F12A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2C1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江苏省专利信息服务中心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8FFF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02BB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998C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B194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广东省知识产权研究与发展中心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FCF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618E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B78CD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540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广州恒成智道信息科技有限公司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762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203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5289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D0F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深圳市威世博知识产权代理事务所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824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3A90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38238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1DE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中国科学院成都文献情报中心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42F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4D0AA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9638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C4E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中国石油天然气股份有限公司兰州化工研究中心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ECC1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3A9D0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9CB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092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知识产权出版社有限责任公司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B02B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C2E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8F09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FECD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中国科学院文献情报中心 （中国科学院知识产权信息服务中心）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76C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3763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2F0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FB3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中国航天系统科学与工程研究院 （中国航天科技集团公司知识产权中心）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7FF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532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1CFD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88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科技部科技评估中心（国家科技评估中心）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925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754C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5B5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7FD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工业和信息化部软件与集成电路促进中心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A30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4655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FD1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98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北京高文律师事务所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171E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C26F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781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14EC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上海图书馆（上海科学技术情报研究所）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DA38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15707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A12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565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上海专利商标事务所有限公司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592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B58F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CC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F65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上海生命科学研究院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33D2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69E60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540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DFA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中国科学院大连化学物理研究所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A49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6B230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40A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E3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烟台智宇知识产权事务所（特殊普通合伙）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46D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4B259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352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B83F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洛阳公信知识产权事务所（普通合伙）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966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738B3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A42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EE9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国家知识产权局专利局专利审查协作湖北中心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BA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</w:t>
            </w:r>
          </w:p>
        </w:tc>
      </w:tr>
      <w:tr w14:paraId="3F1DF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321C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52B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广州华进联合专利商标代理有限公司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29FC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D5FE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00D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CEB9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广州粤高专利商标代理有限公司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0903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8BF5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1BE9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67E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珠海智专专利商标代理有限公司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82E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367D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CA9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060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成都九鼎天元知识产权代理有限公司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A8E6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40E7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DD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7F1D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成都行之专利代理事务所（普通合伙）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B47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</w:tbl>
    <w:p w14:paraId="26470AD8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1F4E1C6B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14D4BB65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br w:type="page"/>
      </w:r>
    </w:p>
    <w:p w14:paraId="35D64804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国家知识产权分析评议服务示范创建机构名单</w:t>
      </w:r>
    </w:p>
    <w:p w14:paraId="73A17701">
      <w:pPr>
        <w:spacing w:before="240" w:line="400" w:lineRule="exact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(截止2018年)</w:t>
      </w:r>
    </w:p>
    <w:p w14:paraId="410F81BB">
      <w:pPr>
        <w:spacing w:line="3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5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6729"/>
        <w:gridCol w:w="1284"/>
      </w:tblGrid>
      <w:tr w14:paraId="51918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AAAEE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F7825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机构名称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27ADD">
            <w:pPr>
              <w:spacing w:line="400" w:lineRule="exact"/>
              <w:jc w:val="center"/>
              <w:textAlignment w:val="center"/>
              <w:rPr>
                <w:rFonts w:ascii="黑体" w:hAnsi="楷体_GB2312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</w:rPr>
              <w:t>省份</w:t>
            </w:r>
          </w:p>
        </w:tc>
      </w:tr>
      <w:tr w14:paraId="398C0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F2CF3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AB76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北京新发智信科技有限责任公司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F77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02DB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1771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E5F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北京空间科技信息研究所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D46E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A618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B94A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B5D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中国科学技术信息研究所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621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4A8A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FF862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46A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北京科华万象科技有限公司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A67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D2B89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6D75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84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北京品源专利代理有限公司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FB7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335F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0BF10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D5B0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华智众创（北京）投资管理有限责任公司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E3CB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5DF8E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164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99A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中关村中技（北京）知识产权管理有限公司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88E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552A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3722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8C3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北京航天情报与信息研究所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A486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5B46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F5BF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422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中科专利商标代理有限责任公司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E61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2A9C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3BD6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0D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上海硕力知识产权代理事务所（普通合伙）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399E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088AB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AD7A1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C8C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上海元好知识产权代理有限公司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2FCA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4A14B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8EAF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E3E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石家庄聚智华清知识产权咨询服务有限公司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5F6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59AE3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81C57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C8DB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山西省科学技术情报研究所 （山西省知识产权信息中心）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BEB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山西</w:t>
            </w:r>
          </w:p>
        </w:tc>
      </w:tr>
      <w:tr w14:paraId="79FC4E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25D29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0AF4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苏州慧谷知识产权服务有限公司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DEF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5DD7B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83C4C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BFCF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南京苏高专利商标事务所（普通合伙）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6A1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06958F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F4E3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F0B5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常州擎航知识产权服务有限公司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830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22BFA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8F95">
            <w:pPr>
              <w:spacing w:line="400" w:lineRule="exact"/>
              <w:jc w:val="center"/>
              <w:textAlignment w:val="center"/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楷体_GB2312" w:eastAsia="仿宋_GB2312" w:cs="仿宋_GB2312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CF2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江苏汇智知识产权服务有限公司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6A79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31F56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ED5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5C3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合肥市长远专利代理事务所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F859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</w:t>
            </w:r>
          </w:p>
        </w:tc>
      </w:tr>
      <w:tr w14:paraId="7E69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99E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5D9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南昌金轩科技有限公司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171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</w:t>
            </w:r>
          </w:p>
        </w:tc>
      </w:tr>
      <w:tr w14:paraId="1E840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B16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9F9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山东省专利信息服务中心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7C86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65BD8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B54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9D70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青岛中天智诚科技服务平台有限公司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1FAF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79229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929F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FC0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河南行知专利服务有限公司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0C1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7A29A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C82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A46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横琴国际知识产权交易中心有限公司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0D4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06E53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FCF8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F72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深圳市赛恩倍吉知识产权代理有限公司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611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50697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26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193F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深圳市世纪恒程知识产权代理事务所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510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305D6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6C3C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A05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深圳华泰和知识产权有限公司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521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15237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FD0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388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成都弘毅天承知识产权代理有限公司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D4F0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1BEEE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42C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809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甘肃省科学技术情报所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2A3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</w:t>
            </w:r>
          </w:p>
        </w:tc>
      </w:tr>
      <w:tr w14:paraId="13137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013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045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广西曙光知识产权服务有限公司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869B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59BB7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B0D9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9F95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宁夏回族自治区知识产权服务中心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079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宁夏</w:t>
            </w:r>
          </w:p>
        </w:tc>
      </w:tr>
      <w:tr w14:paraId="2CAFB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3DB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67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92C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国家知识产权局专利检索咨询中心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A7B7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6C419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1BC4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FBC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3BF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1EF83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825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0C0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工业和信息化部电子科学技术情报研究所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924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3841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26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18C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航空工业信息中心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4EF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D4EC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D1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5142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北京知识产权运营管理有限公司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7CC8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21EEA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169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622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七星天（北京）咨询有限责任公司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AE9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41DC6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292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A13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中国科学院计算技术研究所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BA86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7DEDD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F3B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B008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中国核科技信息与经济研究院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03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</w:t>
            </w:r>
          </w:p>
        </w:tc>
      </w:tr>
      <w:tr w14:paraId="3B0F7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6249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D30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保定市大为计算机软件开发有限公司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D94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</w:t>
            </w:r>
          </w:p>
        </w:tc>
      </w:tr>
      <w:tr w14:paraId="0FC3D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3642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190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内蒙古智华知识产权运营有限公司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FAE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内蒙</w:t>
            </w:r>
          </w:p>
        </w:tc>
      </w:tr>
      <w:tr w14:paraId="59D82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14D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181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大连理工大学专利中心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75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辽宁</w:t>
            </w:r>
          </w:p>
        </w:tc>
      </w:tr>
      <w:tr w14:paraId="22C6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2C4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5866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上海弼兴律师事务所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C5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3454C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41A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1EB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上海恒锐知识产权服务有限公司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678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</w:t>
            </w:r>
          </w:p>
        </w:tc>
      </w:tr>
      <w:tr w14:paraId="0B89D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8142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B9C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江苏省科学技术情报研究所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EE1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1BEFA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73D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7891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中国科学院苏州纳米技术与纳米仿生研究所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591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</w:t>
            </w:r>
          </w:p>
        </w:tc>
      </w:tr>
      <w:tr w14:paraId="2C5F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5868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97E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0A5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47DA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A7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65B8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杭州杭诚专利事务所有限公司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0FC3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</w:t>
            </w:r>
          </w:p>
        </w:tc>
      </w:tr>
      <w:tr w14:paraId="0DA57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ABF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4ECA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青岛发思特专利商标代理有限公司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5DC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03092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E7F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30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A237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山东</w:t>
            </w:r>
          </w:p>
        </w:tc>
      </w:tr>
      <w:tr w14:paraId="34A65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09B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AD4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国家知识产权局专利局专利审查协作河南中心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DAA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河南</w:t>
            </w:r>
          </w:p>
        </w:tc>
      </w:tr>
      <w:tr w14:paraId="6215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2B60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756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湖南省知识产权信息服务中心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EFF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湖南</w:t>
            </w:r>
          </w:p>
        </w:tc>
      </w:tr>
      <w:tr w14:paraId="5E7C5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8F9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E8DD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广州中新知识产权服务有限公司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545F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080A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9EDE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A7A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广州市越秀区哲力专利商标事务所（普通合伙）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8C88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广东</w:t>
            </w:r>
          </w:p>
        </w:tc>
      </w:tr>
      <w:tr w14:paraId="271C8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8F7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C229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广西壮族自治区知识产权发展研究中心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7C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</w:t>
            </w:r>
          </w:p>
        </w:tc>
      </w:tr>
      <w:tr w14:paraId="44D43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9E4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4E8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海口汉普知识产权代理有限公司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297E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海南</w:t>
            </w:r>
          </w:p>
        </w:tc>
      </w:tr>
      <w:tr w14:paraId="3DE9C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803B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358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成都华风专利事务所（普通合伙）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998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</w:t>
            </w:r>
          </w:p>
        </w:tc>
      </w:tr>
      <w:tr w14:paraId="5544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B360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00D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0A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43B4A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6F1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908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中国杨凌农业知识产权信息中心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093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陕西</w:t>
            </w:r>
          </w:p>
        </w:tc>
      </w:tr>
      <w:tr w14:paraId="148BD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88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F53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泰州专利战略推进与服务中心有限公司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5A5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14C7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545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D6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北京合享新创信息科技有限公司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D6FC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8AA7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559F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F1B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北京市柳沈律师事务所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EB8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84FB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7F4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66F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中国商标专利事务所有限公司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0F1C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C591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E819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C5DF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浙江大学（浙江大学技术转移中心）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975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E3BB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599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6AED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中国船舶重工集团公司知识产权中心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D7B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38F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936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944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石家庄众志华清知识产权事务所（特殊普通合伙）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9E1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CB4E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625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0EB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0486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00AA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A38F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982A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哈尔滨市松花江专利商标事务所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CA9D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CD3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961A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7E1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国防科技大学专利服务中心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27B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055E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7572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04E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安徽省科学技术情报研究所（安徽省专利信息服务中心）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EB5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3214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2FAD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367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中国科学院北京国家技术转移中心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BFF6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C47E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39D5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D101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厦门市首创君合专利事务所有限公司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FC89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46B3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B37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57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江苏畅远信息科技有限公司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1C85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FBB2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69F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A4E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中国科学院兰州文献情报中心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1F58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ACF3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96E0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2D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河北国维知识产权咨询有限公司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DE7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556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530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027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贵州派腾知识产权研究中心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867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E3B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BD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717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西安智邦专利商标代理有限公司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37A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79C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147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12F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四川省成都市天策商标专利事务所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915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AA0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4E4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59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北京驰纳智财知识产权事务所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DF7B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5DA1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BCB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79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F37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北京中誉威圣知识产权代理有限公司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B7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FC3E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C84C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93F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广州新诺专利商标事务所有限公司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FB88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ED8A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9557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90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江西省科学院科技战略研究所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747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31B4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83D0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272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甘肃省知识产权事务中心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05E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9FD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D3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C73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四川力久律师事务所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655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7FB5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267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685D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工业和信息化部电信研究院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0D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67A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76F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4CE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隆德成铭国际知识产权咨询（北京）中心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8D7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5BEB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FE6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BD2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北京集慧智佳知识产权管理咨询限公司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F6CE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538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74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127A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郑州睿信知识产权代理有限公司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6F3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DAA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C2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09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北京市金杜律师事务所上海分所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2A6E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569E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E7D0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89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056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广州圣理华知识产权代理有限公司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C39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841D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D189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106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天津市知识产权服务中心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F2CA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912D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BD97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44F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浙江省知识产权服务中心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8C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11E7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C369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D001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青岛橡胶谷知识产权有限公司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07E3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AFB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26A9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8E04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北京东方灵盾科技有限公司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F8E3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D039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16F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31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中国科学院武汉文献情报中心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7FA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929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2C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621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北京市万慧达知识产权代理有限公司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814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BA4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82F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04A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广西壮族自治区科学技术情报研究所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AB6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EA46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39F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9CF1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上海航天信息研究所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EA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CDC4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EF24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A11F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苏州威世博知识产权服务有限公司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E9A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A0E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1550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99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20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科学技术部知识产权事务中心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C0C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312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CAE1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4C27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深圳市中彩联科技有限公司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D9F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BB93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DBCA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1F7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常熟紫金知识产权服务有限公司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7063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205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244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400E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郑州联科专利事务所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8513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0CF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1E5A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DA3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湖州优智博知识产权信息科技有限公司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64F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C02E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448D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DEE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深圳市标准技术研究院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95BB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858E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F0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D5E3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武汉·中国光谷知识产权信息中心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23F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D04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46B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65CC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福建省知识产权信息公共服务中心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4C5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0AD0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EBD6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50A7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上海汉光知识产权数据科技有限公司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2C1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DAB1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7A6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DC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广州奥凯信息咨询有限公司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598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C8E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6FAA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109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76D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深圳中科院知识产权投资有限公司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08CB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23C8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CE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C17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北京大成律师事务所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B77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425E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3F0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020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上海市知识产权服务中心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C9A0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6762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DBA2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57A9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中国国际技术智力合作公司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11C6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FEF8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DEC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C694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北京三聚阳光知识产权代理有限公司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4E9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9296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A91B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114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E7F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上海盛知华知识产权服务有限公司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FF1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4D70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12B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115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AC8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江苏佰腾科技有限公司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340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0EA5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2505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116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F42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北京纲正知识产权事务咨询服务有限公司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1FD1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525B2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F440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117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5D7C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北京路浩知识产权代理有限公司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B188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3F111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68E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118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A37F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中国科学院国家科学图书馆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50C5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10936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5508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119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377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中国国际贸易促进委员会专利商标事务所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60D0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648C6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EB9D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120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D6C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中国技术交易所有限公司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4C72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646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E698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121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2CB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湖北省科技信息研究院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2EB5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7A3C7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7930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122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D34A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重庆摩托车（汽车）知识产权信息中心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F1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  <w:tr w14:paraId="20FA9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47E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123</w:t>
            </w:r>
          </w:p>
        </w:tc>
        <w:tc>
          <w:tcPr>
            <w:tcW w:w="6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51E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  <w:t>宁波市科技信息研究院</w:t>
            </w: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3D0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15540055">
      <w:pPr>
        <w:spacing w:line="560" w:lineRule="exact"/>
        <w:rPr>
          <w:rFonts w:hint="eastAsia" w:ascii="楷体_GB2312" w:hAnsi="宋体" w:eastAsia="楷体_GB2312" w:cs="宋体"/>
          <w:sz w:val="28"/>
          <w:szCs w:val="28"/>
        </w:rPr>
      </w:pPr>
    </w:p>
    <w:p w14:paraId="757FA1AC">
      <w:pPr>
        <w:spacing w:line="560" w:lineRule="exact"/>
        <w:ind w:firstLine="56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sz w:val="28"/>
          <w:szCs w:val="28"/>
        </w:rPr>
        <w:t>注：排名不分先后</w:t>
      </w:r>
    </w:p>
    <w:p w14:paraId="0A2FB259">
      <w:pPr>
        <w:spacing w:line="520" w:lineRule="exact"/>
        <w:rPr>
          <w:rFonts w:hint="eastAsia" w:ascii="仿宋_GB2312" w:eastAsia="仿宋_GB2312"/>
          <w:kern w:val="0"/>
          <w:sz w:val="32"/>
          <w:szCs w:val="32"/>
        </w:rPr>
      </w:pPr>
    </w:p>
    <w:p w14:paraId="2226404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D591627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D22890E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515A3A0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CFE4086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4623B57B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60FAADE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718AAE6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E16BF6F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0A53BF3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4A01A336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0673FB0D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C78321B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3D4165BE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517BC4D3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425A21A">
      <w:pPr>
        <w:spacing w:before="240" w:line="400" w:lineRule="exact"/>
        <w:jc w:val="center"/>
        <w:rPr>
          <w:rFonts w:hint="eastAsia" w:ascii="方正小标宋简体" w:eastAsia="方正小标宋简体"/>
          <w:sz w:val="36"/>
          <w:szCs w:val="36"/>
        </w:rPr>
      </w:pPr>
    </w:p>
    <w:p w14:paraId="201093F5">
      <w:pPr>
        <w:spacing w:line="400" w:lineRule="exact"/>
        <w:jc w:val="both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74340AA2">
      <w:pPr>
        <w:spacing w:line="400" w:lineRule="exact"/>
        <w:jc w:val="center"/>
        <w:textAlignment w:val="center"/>
        <w:rPr>
          <w:rFonts w:hint="eastAsia" w:ascii="仿宋_GB2312" w:hAnsi="楷体_GB2312" w:eastAsia="仿宋_GB2312" w:cs="仿宋_GB2312"/>
          <w:kern w:val="0"/>
          <w:sz w:val="28"/>
          <w:szCs w:val="28"/>
        </w:rPr>
      </w:pPr>
    </w:p>
    <w:p w14:paraId="1ABCBF5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国家级专利导航工程支撑服务机构名单（遴选）</w:t>
      </w:r>
    </w:p>
    <w:tbl>
      <w:tblPr>
        <w:tblStyle w:val="5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1A23ADB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A8E67F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5F2499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27C3E63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4AD136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09B401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中国信息通信研究院</w:t>
            </w:r>
          </w:p>
        </w:tc>
      </w:tr>
      <w:tr w14:paraId="5AC24F7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AD27D2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D81BA0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中国移动通信集团有限公司</w:t>
            </w:r>
          </w:p>
        </w:tc>
      </w:tr>
      <w:tr w14:paraId="522152E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1C4AC2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28836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中国汽车技术研究中心有限公司</w:t>
            </w:r>
          </w:p>
        </w:tc>
      </w:tr>
      <w:tr w14:paraId="202F51F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8AA5D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03B32A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中国科学院大连化学物理研究所</w:t>
            </w:r>
          </w:p>
        </w:tc>
      </w:tr>
      <w:tr w14:paraId="2660748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182A30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DF23D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上海图书馆（上海科学技术情报研究所）</w:t>
            </w:r>
          </w:p>
        </w:tc>
      </w:tr>
      <w:tr w14:paraId="6CD9266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82DB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53091D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上海专利商标事务所有限公司</w:t>
            </w:r>
          </w:p>
        </w:tc>
      </w:tr>
      <w:tr w14:paraId="70D2374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EB6C26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246D16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江苏省知识产权保护中心</w:t>
            </w:r>
          </w:p>
          <w:p w14:paraId="029F69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（江苏省专利信息服务中心）</w:t>
            </w:r>
          </w:p>
        </w:tc>
      </w:tr>
      <w:tr w14:paraId="7712C7C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6E6DE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1022F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江苏大学</w:t>
            </w:r>
          </w:p>
        </w:tc>
      </w:tr>
      <w:tr w14:paraId="33C73BC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3EF3BB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56FB2F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六棱镜（杭州）科技有限公司</w:t>
            </w:r>
          </w:p>
        </w:tc>
      </w:tr>
      <w:tr w14:paraId="7EEE5FB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47F81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83CAB4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广州奥凯信息咨询有限公司</w:t>
            </w:r>
          </w:p>
        </w:tc>
      </w:tr>
      <w:tr w14:paraId="290F08A9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7B278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C3EF50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横琴国际知识产权交易中心有限公司</w:t>
            </w:r>
          </w:p>
        </w:tc>
      </w:tr>
      <w:tr w14:paraId="6210D2C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7C8ED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0ED13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成都行之专利代理事务所（普通合伙）</w:t>
            </w:r>
          </w:p>
        </w:tc>
      </w:tr>
      <w:tr w14:paraId="0FD79E7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A920BC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DBA68F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中国科学院西北生态环境资源研究院</w:t>
            </w:r>
          </w:p>
        </w:tc>
      </w:tr>
    </w:tbl>
    <w:p w14:paraId="6E69A136">
      <w:pPr>
        <w:spacing w:line="560" w:lineRule="exact"/>
        <w:ind w:firstLine="560" w:firstLineChars="200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 w:val="28"/>
          <w:szCs w:val="28"/>
        </w:rPr>
        <w:t>（注：名单按行政区划排序）</w:t>
      </w:r>
    </w:p>
    <w:p w14:paraId="7783F4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18EEBF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04D24E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722BE1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15F15B6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74AE85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7C1B97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 w14:paraId="12586E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国家级专利导航工程支撑服务机构名单（核定）</w:t>
      </w:r>
    </w:p>
    <w:tbl>
      <w:tblPr>
        <w:tblStyle w:val="5"/>
        <w:tblW w:w="75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6585"/>
      </w:tblGrid>
      <w:tr w14:paraId="4A53BFD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AE8897B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6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EEABE33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6B3557A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1E368E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8730A7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国家知识产权局专利局专利审查协作北京中心</w:t>
            </w:r>
          </w:p>
        </w:tc>
      </w:tr>
      <w:tr w14:paraId="14F2E13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1214E0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594F65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国家知识产权局专利局专利审查协作江苏中心</w:t>
            </w:r>
          </w:p>
        </w:tc>
      </w:tr>
      <w:tr w14:paraId="034DF30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3BF646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A52A44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国家知识产权局专利局专利审查协作广东中心</w:t>
            </w:r>
          </w:p>
        </w:tc>
      </w:tr>
      <w:tr w14:paraId="641DD94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0493C2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8ECA11C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国家知识产权局专利局专利审查协作河南中心</w:t>
            </w:r>
          </w:p>
        </w:tc>
      </w:tr>
      <w:tr w14:paraId="532E577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463A0B6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1ADA21AD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国家知识产权局专利局专利审查协作湖北中心</w:t>
            </w:r>
          </w:p>
        </w:tc>
      </w:tr>
      <w:tr w14:paraId="528D685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371BF7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2B775A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国家知识产权局专利局专利审查协作天津中心</w:t>
            </w:r>
          </w:p>
        </w:tc>
      </w:tr>
      <w:tr w14:paraId="3E30718E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1C3C9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B70B18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国家知识产权局专利局专利审查协作四川中心</w:t>
            </w:r>
          </w:p>
        </w:tc>
      </w:tr>
      <w:tr w14:paraId="1622009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CCE0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7125EA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国家知识产权局知识产权发展研究中心</w:t>
            </w:r>
          </w:p>
        </w:tc>
      </w:tr>
      <w:tr w14:paraId="25A8A63D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755E24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3B72E61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北京国知专利预警咨询有限公司</w:t>
            </w:r>
          </w:p>
        </w:tc>
      </w:tr>
      <w:tr w14:paraId="61823E9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560E48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4F957B9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华智数创（北京）科技发展有限责任公司</w:t>
            </w:r>
          </w:p>
        </w:tc>
      </w:tr>
      <w:tr w14:paraId="59C49A5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911DD9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7B20C3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重庆市知识产权保护中心</w:t>
            </w:r>
          </w:p>
          <w:p w14:paraId="4375D0A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（重庆摩托车（汽车）知识产权信息中心）</w:t>
            </w:r>
          </w:p>
        </w:tc>
      </w:tr>
      <w:tr w14:paraId="0492858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60F93EA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60E65A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北京交通大学</w:t>
            </w:r>
          </w:p>
        </w:tc>
      </w:tr>
      <w:tr w14:paraId="41EF04E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733FD65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0979F35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楷体_GB2312" w:eastAsia="仿宋_GB2312" w:cs="仿宋_GB2312"/>
                <w:kern w:val="0"/>
                <w:sz w:val="28"/>
                <w:szCs w:val="28"/>
                <w:lang w:val="en-US" w:eastAsia="zh-CN"/>
              </w:rPr>
              <w:t>济南大学</w:t>
            </w:r>
          </w:p>
        </w:tc>
      </w:tr>
    </w:tbl>
    <w:p w14:paraId="6F157E4F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7B0D6D56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3CB08F6D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7825868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2C7E5B6E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59FDFF02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2799E057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0F99F466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4BFFA2BC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FA0DA95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12311A3E">
      <w:pPr>
        <w:spacing w:line="560" w:lineRule="exact"/>
        <w:rPr>
          <w:rFonts w:ascii="仿宋_GB2312" w:hAnsi="Times New Roman" w:eastAsia="仿宋_GB2312" w:cs="Times New Roman"/>
          <w:sz w:val="32"/>
          <w:szCs w:val="24"/>
        </w:rPr>
      </w:pPr>
    </w:p>
    <w:p w14:paraId="32A4A530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eastAsia="方正小标宋简体" w:cs="Times New Roman"/>
          <w:kern w:val="2"/>
          <w:sz w:val="36"/>
          <w:szCs w:val="36"/>
          <w:lang w:val="en-US" w:eastAsia="zh-CN" w:bidi="ar-SA"/>
        </w:rPr>
        <w:t>国家级</w:t>
      </w: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专利导航服务基地名单</w:t>
      </w:r>
    </w:p>
    <w:tbl>
      <w:tblPr>
        <w:tblStyle w:val="5"/>
        <w:tblW w:w="82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5998"/>
        <w:gridCol w:w="1215"/>
      </w:tblGrid>
      <w:tr w14:paraId="64E72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DC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EB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基地名称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FC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</w:tr>
      <w:tr w14:paraId="2F6C1C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16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E30C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北京市知识产权保护中心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53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</w:tr>
      <w:tr w14:paraId="7AD48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7C4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E3CA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中关村知识产权保护中心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2FC5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FF4E0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C1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41801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天津滨海高新技术产业开发区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F9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天津</w:t>
            </w:r>
          </w:p>
        </w:tc>
      </w:tr>
      <w:tr w14:paraId="4F7C86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30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AEB9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天津市东丽区华明高新技术产业区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4B42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361A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69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D4F9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671C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C210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B1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3EE7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滨海新区知识产权保护中心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2123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6EB4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5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EE6E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天津市科学技术发展战略研究院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BA60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C354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3A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4792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石家庄高新技术产业开发区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6A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河北</w:t>
            </w:r>
          </w:p>
        </w:tc>
      </w:tr>
      <w:tr w14:paraId="78081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E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07B5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河北石家庄装备制造产业园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3E1C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3921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C1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E54A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河北省知识产权保护中心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4DC3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F74B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40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5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AC52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山西省知识产权保护中心（山西省知识产权信息公共服务中心）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5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山西</w:t>
            </w:r>
          </w:p>
        </w:tc>
      </w:tr>
      <w:tr w14:paraId="768A1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8212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3C28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C9EF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937F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7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CE84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内蒙古自治区知识产权保护中心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FB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内蒙古</w:t>
            </w:r>
          </w:p>
        </w:tc>
      </w:tr>
      <w:tr w14:paraId="61DEA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6A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2AF9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呼和浩特市知识产权保护中心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E3227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F52D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5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C073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沈阳市知识产权保护中心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71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辽宁</w:t>
            </w:r>
          </w:p>
        </w:tc>
      </w:tr>
      <w:tr w14:paraId="15EF0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06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5642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长春双阳经济开发区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3B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吉林</w:t>
            </w:r>
          </w:p>
        </w:tc>
      </w:tr>
      <w:tr w14:paraId="7D2550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BC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4235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吉林省知识产权保护中心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3C1C2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D626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DC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0F94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30A7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16EA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286D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深圳（哈尔滨）产业园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E6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黑龙江</w:t>
            </w:r>
          </w:p>
        </w:tc>
      </w:tr>
      <w:tr w14:paraId="29323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22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2B269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黑龙江省知识产权保护中心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EDCA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C823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41E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D95E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中国林业知识产权信息中心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31BA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9EAB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D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0D1C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上海市漕河泾新兴技术开发区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A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上海</w:t>
            </w:r>
          </w:p>
        </w:tc>
      </w:tr>
      <w:tr w14:paraId="4DCD4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62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8644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上海奉贤经济开发区生物科技园区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57F7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D805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38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6D7B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上海市知识产权保护中心(上海市知识产权发展研究中心)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3107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01F6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30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4C2C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浦东新区知识产权保护中心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0F5CA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E9916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E7B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2AC8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上海市卫生和健康发展研究中心（上海市医学科学技术情报研究所）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EDE0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63E6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E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C73C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上海市知识产权服务中心（上海市知识产权援助中心）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C788D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5B0D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E1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510D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F4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江苏</w:t>
            </w:r>
          </w:p>
        </w:tc>
      </w:tr>
      <w:tr w14:paraId="06DAB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31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F00BF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南京江宁高新技术产业开发区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87E29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3D4E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1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56E3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南京浦口经济开发区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4117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7954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90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0746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江阴高新技术产业开发区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B49D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F888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C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6449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苏州市知识产权保护中心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4F4B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0234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63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963FA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常州市知识产权保护中心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EE52B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3EB4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D0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068D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镇江市高等专科学校①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E14D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DABA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88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C5EE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4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浙江</w:t>
            </w:r>
          </w:p>
        </w:tc>
      </w:tr>
      <w:tr w14:paraId="5BE13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3D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4A66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湖州市南浔区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769EC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057B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F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875E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温州市知识产权服务园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C3A9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7BA2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F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2DD8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浙江省知识产权保护中心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E4C0D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474B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6C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A8FA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杭州市知识产权保护中心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55AA6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32B5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B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68EC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宁波市知识产权保护中心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D96A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0E959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2F3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B0DB1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温岭市知识产权保护中心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5ABF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5A12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44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1FFE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7B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安徽</w:t>
            </w:r>
          </w:p>
        </w:tc>
      </w:tr>
      <w:tr w14:paraId="32619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F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959D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安徽新芜经济开发区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9C06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0585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74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2526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安徽淮北高新技术产业开发区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FC08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766B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5A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6B3E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合肥市知识产权保护中心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0C20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1DD5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FA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394C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福建省知识产权保护中心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2D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福建</w:t>
            </w:r>
          </w:p>
        </w:tc>
      </w:tr>
      <w:tr w14:paraId="1B4E9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3E0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F791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74B5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AE97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59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5B5C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CEE6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40F3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E2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F90C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南昌市知识产权保护中心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09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江西</w:t>
            </w:r>
          </w:p>
        </w:tc>
      </w:tr>
      <w:tr w14:paraId="28C8B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8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8DAF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江西省陶瓷知识产权信息中心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62EB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0984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C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B083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14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山东</w:t>
            </w:r>
          </w:p>
        </w:tc>
      </w:tr>
      <w:tr w14:paraId="6BE27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07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A809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青岛高科技工业园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F5D0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9C9D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18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63B12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潍坊高新技术产业开发区②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78DC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784C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E60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4528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博兴经济开发区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0A9C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C7CE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2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65B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济南市知识产权保护中心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6D2CA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CCB3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47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1F71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淄博市知识产权保护中心（淄博市知识产权事业发展中心）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4946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8964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F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BBB4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东营市知识产权保护中心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E907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F21A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9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ECB2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烟台市知识产权保护中心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9A35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1BCA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19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C957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潍坊市知识产权保护中心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D6A5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C36A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F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3346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德州市知识产权保护中心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38EA2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78E8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CE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2DFE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临沂市知识产权保护中心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1E40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4F0F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8D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1049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安阳高新技术产业开发区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F2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河南</w:t>
            </w:r>
          </w:p>
        </w:tc>
      </w:tr>
      <w:tr w14:paraId="34038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60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7DF4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濮阳经济技术开发区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F2865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9BD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5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82B6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长垣经济技术开发区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CA2B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C32C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F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67566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荥阳市先进制造业开发区③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5EFB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0670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5E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EDAE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新乡市知识产权维权保护中心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556E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6C3B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DAB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6D40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武汉市知识产权保护中心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3A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湖北</w:t>
            </w:r>
          </w:p>
        </w:tc>
      </w:tr>
      <w:tr w14:paraId="401BC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5D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ACBC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湖北知识产权研究中心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9F51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4EF5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6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D048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黄石市知识产权运营中心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3127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631E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E6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69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E043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9C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湖南</w:t>
            </w:r>
          </w:p>
        </w:tc>
      </w:tr>
      <w:tr w14:paraId="6D012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43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475A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宁乡高新技术产业园区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A950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FC74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D7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3388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湖南省知识产权保护中心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2E43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BE8E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C3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3CE8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长沙市知识产权保护中心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AB6F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1EEF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C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66EC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湘潭市知识产权保护中心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D2C3F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1E09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4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1BEA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广州经济技术开发区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4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广东</w:t>
            </w:r>
          </w:p>
        </w:tc>
      </w:tr>
      <w:tr w14:paraId="4DC1A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0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C2C2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东莞松山湖高新技术产业开发区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F38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C5A3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5C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A405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384A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1E3A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2A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B77A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广州市知识产权保护中心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B52E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A0BE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05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E1C54F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深圳市知识产权保护中心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7A26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D8B7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4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79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34253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珠海市知识产权保护中心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ADC4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8F4C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E5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10B7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汕头市知识产权保护中心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DEE4F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C332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21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6163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佛山市知识产权保护中心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8F55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FE76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B1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CFB6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广东省科技图书馆（广东省科学院信息研究所）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516A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E974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4FE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D649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广西壮族自治区知识产权发展研究中心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A9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广西</w:t>
            </w:r>
          </w:p>
        </w:tc>
      </w:tr>
      <w:tr w14:paraId="605C6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43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6AED1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13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重庆</w:t>
            </w:r>
          </w:p>
        </w:tc>
      </w:tr>
      <w:tr w14:paraId="79B88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56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D9DA3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重庆两江协同创新区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CF3B46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58B76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0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407C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6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四川</w:t>
            </w:r>
          </w:p>
        </w:tc>
      </w:tr>
      <w:tr w14:paraId="786ED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FB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67F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四川省知识产权发展研究中心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A7B80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4EBC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6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7A5A9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中国科学院成都文献情报中心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CE527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0D654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83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89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252C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贵阳市知识产权保护中心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6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贵州</w:t>
            </w:r>
          </w:p>
        </w:tc>
      </w:tr>
      <w:tr w14:paraId="1DD1F3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E2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FB24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昆明高新技术产业开发区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BC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云南</w:t>
            </w:r>
          </w:p>
        </w:tc>
      </w:tr>
      <w:tr w14:paraId="0131C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6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4D38A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昆明经济技术开发区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D9F69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3AEB2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950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FA39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昆明市知识产权保护中心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74440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C302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DF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A5117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陕西省知识产权保护中心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88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陕西</w:t>
            </w:r>
          </w:p>
        </w:tc>
      </w:tr>
      <w:tr w14:paraId="0B4D5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8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C045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西安市知识产权保护中心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C4694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57E8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E8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95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D1A00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陕西省知识产权服务中心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2710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1AFB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7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96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B53B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宝鸡市知识产权服务中心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42371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3E23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F1D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97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4B582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渭南市食品药品和知识产权服务中心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23CC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1874A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C5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98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E4F88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甘肃省知识产权保护中心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D1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甘肃</w:t>
            </w:r>
          </w:p>
        </w:tc>
      </w:tr>
      <w:tr w14:paraId="40E05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27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99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E6634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宁夏回族自治区知识产权服务中心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6F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宁夏</w:t>
            </w:r>
          </w:p>
        </w:tc>
      </w:tr>
      <w:tr w14:paraId="79123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A8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C699D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银川市生产力促进中心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BE998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BA06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AD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101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CE9C6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乌鲁木齐甘泉堡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经济技术开发区（工业区）</w:t>
            </w: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F9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新疆</w:t>
            </w:r>
          </w:p>
        </w:tc>
      </w:tr>
      <w:tr w14:paraId="677BB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F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102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96475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克拉玛依市知识产权保护中心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07D4B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73036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6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103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7BFFC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新疆维吾尔自治区知识产权服务促进中心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6C6EC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4E2C2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4E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8"/>
                <w:szCs w:val="28"/>
                <w:u w:val="none"/>
                <w:lang w:val="en-US" w:eastAsia="zh-CN" w:bidi="ar"/>
              </w:rPr>
              <w:t>104</w:t>
            </w: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27BFE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新疆维吾尔自治区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F51DD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25222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9601CE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  <w:tc>
          <w:tcPr>
            <w:tcW w:w="5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F937B">
            <w:pPr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纤维纺织产品质量监督检测研究中心</w:t>
            </w: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83CA3">
            <w:pPr>
              <w:jc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</w:p>
        </w:tc>
      </w:tr>
      <w:tr w14:paraId="6E844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82394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注：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①原国家专利导航试点工程研究基地</w:t>
            </w:r>
          </w:p>
          <w:p w14:paraId="0492CAC4">
            <w:pPr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②③原国家专利导航产业发展实验区</w:t>
            </w:r>
          </w:p>
        </w:tc>
      </w:tr>
    </w:tbl>
    <w:p w14:paraId="2B30F25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4A5EB86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093015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465F53A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199FC90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759C8A8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7307595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5F8C2D1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62DE76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1645365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center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0E30D8D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right="0"/>
        <w:jc w:val="both"/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</w:pPr>
    </w:p>
    <w:p w14:paraId="0700FFD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36"/>
          <w:szCs w:val="36"/>
          <w:lang w:val="en-US" w:eastAsia="zh-CN" w:bidi="ar-SA"/>
        </w:rPr>
        <w:t>福建省专利导航服务基地名单</w:t>
      </w:r>
    </w:p>
    <w:tbl>
      <w:tblPr>
        <w:tblStyle w:val="5"/>
        <w:tblpPr w:leftFromText="180" w:rightFromText="180" w:vertAnchor="text" w:horzAnchor="page" w:tblpXSpec="center" w:tblpY="220"/>
        <w:tblOverlap w:val="never"/>
        <w:tblW w:w="8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0"/>
        <w:gridCol w:w="7414"/>
      </w:tblGrid>
      <w:tr w14:paraId="437919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1F5A830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8D28E52">
            <w:pPr>
              <w:spacing w:line="400" w:lineRule="exact"/>
              <w:jc w:val="center"/>
              <w:textAlignment w:val="center"/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楷体_GB2312" w:eastAsia="黑体" w:cs="黑体"/>
                <w:kern w:val="0"/>
                <w:sz w:val="28"/>
                <w:szCs w:val="28"/>
                <w:lang w:val="en-US" w:eastAsia="zh-CN"/>
              </w:rPr>
              <w:t>机构名称</w:t>
            </w:r>
          </w:p>
        </w:tc>
      </w:tr>
      <w:tr w14:paraId="1C43E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75948C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115381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福州大学</w:t>
            </w:r>
          </w:p>
        </w:tc>
      </w:tr>
      <w:tr w14:paraId="7AFFF6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EFEF74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65A35E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福建产业知识产权保护中心</w:t>
            </w:r>
          </w:p>
        </w:tc>
      </w:tr>
      <w:tr w14:paraId="38D73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AE80F1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A9E2FC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福建省电子信息应用技术研究院有限公司</w:t>
            </w:r>
          </w:p>
        </w:tc>
      </w:tr>
      <w:tr w14:paraId="291BE1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1FE17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8A7013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福州元创专利商标代理有限公司</w:t>
            </w:r>
          </w:p>
        </w:tc>
      </w:tr>
      <w:tr w14:paraId="16413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E530F4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FAAA5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福州科扬专利事务所</w:t>
            </w:r>
          </w:p>
        </w:tc>
      </w:tr>
      <w:tr w14:paraId="2C6E9F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94175D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4E746AE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福州市景弘专利代理事务所（普通合伙）</w:t>
            </w:r>
          </w:p>
        </w:tc>
      </w:tr>
      <w:tr w14:paraId="6F916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025A2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608B668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福州鼎新知识产权代理有限公司</w:t>
            </w:r>
          </w:p>
        </w:tc>
      </w:tr>
      <w:tr w14:paraId="16F4F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107155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7F89957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厦门大学</w:t>
            </w:r>
          </w:p>
        </w:tc>
      </w:tr>
      <w:tr w14:paraId="5616F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2E809A72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4BF6F7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厦门市首创君合专利事务所有限公司</w:t>
            </w:r>
          </w:p>
        </w:tc>
      </w:tr>
      <w:tr w14:paraId="106D9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F8679C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06FC61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厦门市新华专利商标代理有限公司</w:t>
            </w:r>
          </w:p>
        </w:tc>
      </w:tr>
      <w:tr w14:paraId="1262C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49D285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8A9BDA9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厦门原创专利事务所（普通合作）</w:t>
            </w:r>
          </w:p>
        </w:tc>
      </w:tr>
      <w:tr w14:paraId="3BCB0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6ECC157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80E8375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万晟佳音（厦门）知识产权事务有限公司</w:t>
            </w:r>
          </w:p>
        </w:tc>
      </w:tr>
      <w:tr w14:paraId="7F3DF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1325112E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1FB0C35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厦门市精诚新创知识产权代理有限公司</w:t>
            </w:r>
          </w:p>
        </w:tc>
      </w:tr>
      <w:tr w14:paraId="08D78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A34F84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552E96B3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厦门智融合科技有限公司</w:t>
            </w:r>
          </w:p>
        </w:tc>
      </w:tr>
      <w:tr w14:paraId="0E7FB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46A3B90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BA2D9EA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厦门仕诚联合知识产权代理事务所（普通合伙）</w:t>
            </w:r>
          </w:p>
        </w:tc>
      </w:tr>
      <w:tr w14:paraId="0D4324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7AEB9D5F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6926C928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厦门福贝知识产权代理事务所（普通合伙）</w:t>
            </w:r>
          </w:p>
        </w:tc>
      </w:tr>
      <w:tr w14:paraId="2B9FF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09DB8750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05500574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泉州市知识产权保护中心</w:t>
            </w:r>
          </w:p>
        </w:tc>
      </w:tr>
      <w:tr w14:paraId="4F06F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5995BDBB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38560C51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福建海峡西岸知识产权研究院有限公司</w:t>
            </w:r>
          </w:p>
        </w:tc>
      </w:tr>
      <w:tr w14:paraId="683FA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jc w:val="center"/>
        </w:trPr>
        <w:tc>
          <w:tcPr>
            <w:tcW w:w="930" w:type="dxa"/>
            <w:tcBorders>
              <w:tl2br w:val="nil"/>
              <w:tr2bl w:val="nil"/>
            </w:tcBorders>
            <w:vAlign w:val="center"/>
          </w:tcPr>
          <w:p w14:paraId="3F63862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414" w:type="dxa"/>
            <w:tcBorders>
              <w:tl2br w:val="nil"/>
              <w:tr2bl w:val="nil"/>
            </w:tcBorders>
            <w:vAlign w:val="center"/>
          </w:tcPr>
          <w:p w14:paraId="265DF407">
            <w:pPr>
              <w:spacing w:line="400" w:lineRule="exact"/>
              <w:jc w:val="center"/>
              <w:textAlignment w:val="center"/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_GB2312" w:cs="仿宋_GB2312"/>
                <w:kern w:val="0"/>
                <w:sz w:val="28"/>
                <w:szCs w:val="28"/>
                <w:lang w:val="en-US" w:eastAsia="zh-CN"/>
              </w:rPr>
              <w:t>求索创智（莆田）信息技术有限公司</w:t>
            </w:r>
          </w:p>
        </w:tc>
      </w:tr>
    </w:tbl>
    <w:p w14:paraId="200726AE">
      <w:pPr>
        <w:spacing w:line="400" w:lineRule="exact"/>
        <w:jc w:val="center"/>
        <w:textAlignment w:val="center"/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p w14:paraId="3D310232">
      <w:pPr>
        <w:rPr>
          <w:rFonts w:hint="eastAsia" w:ascii="仿宋_GB2312" w:hAnsi="楷体_GB2312" w:cs="仿宋_GB2312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Q1NzE0NjgxZjE2MzRiYzRlNWE2ZmUwYTUyZGYifQ=="/>
  </w:docVars>
  <w:rsids>
    <w:rsidRoot w:val="2EA80DA8"/>
    <w:rsid w:val="03213F18"/>
    <w:rsid w:val="080B5A55"/>
    <w:rsid w:val="098C5AB7"/>
    <w:rsid w:val="098E28B4"/>
    <w:rsid w:val="0B950430"/>
    <w:rsid w:val="0D2818FD"/>
    <w:rsid w:val="0E290E70"/>
    <w:rsid w:val="0EB0100A"/>
    <w:rsid w:val="0F434FE5"/>
    <w:rsid w:val="1AF4206E"/>
    <w:rsid w:val="21056D9A"/>
    <w:rsid w:val="217B7655"/>
    <w:rsid w:val="21AE4B63"/>
    <w:rsid w:val="225E76CE"/>
    <w:rsid w:val="28056F03"/>
    <w:rsid w:val="28691CB9"/>
    <w:rsid w:val="2DB74931"/>
    <w:rsid w:val="2EA80DA8"/>
    <w:rsid w:val="34173F2E"/>
    <w:rsid w:val="348750D8"/>
    <w:rsid w:val="34D55B15"/>
    <w:rsid w:val="35994B24"/>
    <w:rsid w:val="3C63028D"/>
    <w:rsid w:val="3CA42A04"/>
    <w:rsid w:val="42B95C70"/>
    <w:rsid w:val="43B70B39"/>
    <w:rsid w:val="4A777CDE"/>
    <w:rsid w:val="4CA77FE1"/>
    <w:rsid w:val="4D762357"/>
    <w:rsid w:val="4EBE5B38"/>
    <w:rsid w:val="52E81DCF"/>
    <w:rsid w:val="598D526D"/>
    <w:rsid w:val="5BFC4AF7"/>
    <w:rsid w:val="5D964908"/>
    <w:rsid w:val="61685144"/>
    <w:rsid w:val="623F7655"/>
    <w:rsid w:val="641A02FC"/>
    <w:rsid w:val="643357A6"/>
    <w:rsid w:val="64572599"/>
    <w:rsid w:val="64C150B8"/>
    <w:rsid w:val="6A96466F"/>
    <w:rsid w:val="6AFA47B7"/>
    <w:rsid w:val="6D012D0B"/>
    <w:rsid w:val="6F310525"/>
    <w:rsid w:val="71147524"/>
    <w:rsid w:val="7C56286A"/>
    <w:rsid w:val="7CFC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paragraph" w:customStyle="1" w:styleId="10">
    <w:name w:val="Body text|1"/>
    <w:basedOn w:val="1"/>
    <w:qFormat/>
    <w:uiPriority w:val="0"/>
    <w:pPr>
      <w:widowControl w:val="0"/>
      <w:shd w:val="clear" w:color="auto" w:fill="auto"/>
      <w:spacing w:line="360" w:lineRule="auto"/>
      <w:ind w:firstLine="400"/>
    </w:pPr>
    <w:rPr>
      <w:rFonts w:ascii="MingLiU" w:hAnsi="MingLiU" w:eastAsia="MingLiU" w:cs="MingLiU"/>
      <w:sz w:val="19"/>
      <w:szCs w:val="19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4980</Words>
  <Characters>5268</Characters>
  <Lines>0</Lines>
  <Paragraphs>0</Paragraphs>
  <TotalTime>6</TotalTime>
  <ScaleCrop>false</ScaleCrop>
  <LinksUpToDate>false</LinksUpToDate>
  <CharactersWithSpaces>5271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2019-09-27T08:06:00Z</dcterms:created>
  <dc:creator>小简字</dc:creator>
  <cp:lastModifiedBy>Colin</cp:lastModifiedBy>
  <dcterms:modified xsi:type="dcterms:W3CDTF">2025-04-07T03:43:46Z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62B7067AB44B4F35936A2E9467D6EF6B</vt:lpwstr>
  </property>
  <property fmtid="{D5CDD505-2E9C-101B-9397-08002B2CF9AE}" pid="4" name="KSOTemplateDocerSaveRecord">
    <vt:lpwstr>eyJoZGlkIjoiN2ZkN2U0NTE2ZWZjNGNkOGYwMTY5ODIwZjEyYjUxNGMiLCJ1c2VySWQiOiI1NTQyNzYyNzIifQ==</vt:lpwstr>
  </property>
</Properties>
</file>